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75" w:rsidRPr="00F14B75" w:rsidRDefault="00F14B75" w:rsidP="00F14B75">
      <w:pPr>
        <w:spacing w:after="0" w:line="0" w:lineRule="atLeast"/>
        <w:ind w:left="2900"/>
        <w:rPr>
          <w:rFonts w:ascii="Arial" w:eastAsia="Arial" w:hAnsi="Arial" w:cs="Arial"/>
          <w:szCs w:val="20"/>
          <w:lang w:val="ru-RU"/>
        </w:rPr>
      </w:pPr>
      <w:r w:rsidRPr="00F14B75">
        <w:rPr>
          <w:rFonts w:ascii="Arial" w:eastAsia="Arial" w:hAnsi="Arial" w:cs="Arial"/>
          <w:szCs w:val="20"/>
          <w:lang w:val="ru-RU"/>
        </w:rPr>
        <w:t>ДРУГА ГОДИНА ГИМНАЗИЈЕ – општи тип</w:t>
      </w:r>
    </w:p>
    <w:p w:rsidR="00F14B75" w:rsidRPr="00F14B75" w:rsidRDefault="00F14B75" w:rsidP="00F14B75">
      <w:pPr>
        <w:spacing w:after="0" w:line="76" w:lineRule="exact"/>
        <w:rPr>
          <w:rFonts w:ascii="Arial" w:eastAsia="Times New Roman" w:hAnsi="Arial" w:cs="Arial"/>
          <w:sz w:val="24"/>
          <w:szCs w:val="20"/>
          <w:lang w:val="ru-RU"/>
        </w:r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3340"/>
        <w:gridCol w:w="4500"/>
      </w:tblGrid>
      <w:tr w:rsidR="00F14B75" w:rsidRPr="00F14B75" w:rsidTr="0008337F">
        <w:trPr>
          <w:trHeight w:val="24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Српски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Миодраг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Павловић;Зона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Читанка за други разред гимназије, Клет,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књижевност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Мркаљ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r w:rsidRPr="00F14B75">
              <w:rPr>
                <w:rFonts w:ascii="Arial" w:eastAsia="Arial" w:hAnsi="Arial" w:cs="Arial"/>
                <w:szCs w:val="20"/>
              </w:rPr>
              <w:t>2021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Српски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Весна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Ломпар;Александра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Граматика за други разред гимназије,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књижевност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Антић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Клет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2021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493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Енглески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(1.</w:t>
            </w:r>
          </w:p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страни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 w:rsidRPr="00F14B75">
              <w:rPr>
                <w:rFonts w:ascii="Arial" w:eastAsia="Arial" w:hAnsi="Arial" w:cs="Arial"/>
                <w:sz w:val="18"/>
                <w:szCs w:val="18"/>
              </w:rPr>
              <w:t xml:space="preserve">Sue Kay, Vaughan Jones, Daniel </w:t>
            </w:r>
            <w:proofErr w:type="spellStart"/>
            <w:r w:rsidRPr="00F14B75">
              <w:rPr>
                <w:rFonts w:ascii="Arial" w:eastAsia="Arial" w:hAnsi="Arial" w:cs="Arial"/>
                <w:sz w:val="18"/>
                <w:szCs w:val="18"/>
              </w:rPr>
              <w:t>Brayshaw</w:t>
            </w:r>
            <w:proofErr w:type="spellEnd"/>
            <w:r w:rsidRPr="00F14B75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Pr="00F14B75">
              <w:rPr>
                <w:rFonts w:ascii="Arial" w:eastAsia="Arial" w:hAnsi="Arial" w:cs="Arial"/>
                <w:sz w:val="18"/>
                <w:szCs w:val="18"/>
              </w:rPr>
              <w:t>Inglot</w:t>
            </w:r>
            <w:proofErr w:type="spellEnd"/>
            <w:r w:rsidRPr="00F14B7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 w:val="18"/>
                <w:szCs w:val="18"/>
              </w:rPr>
              <w:t>Bartosz</w:t>
            </w:r>
            <w:proofErr w:type="spellEnd"/>
            <w:r w:rsidRPr="00F14B75">
              <w:rPr>
                <w:rFonts w:ascii="Arial" w:eastAsia="Arial" w:hAnsi="Arial" w:cs="Arial"/>
                <w:sz w:val="18"/>
                <w:szCs w:val="18"/>
              </w:rPr>
              <w:t xml:space="preserve"> Michalowski, Dean Russell, </w:t>
            </w:r>
            <w:proofErr w:type="spellStart"/>
            <w:r w:rsidRPr="00F14B75">
              <w:rPr>
                <w:rFonts w:ascii="Arial" w:eastAsia="Arial" w:hAnsi="Arial" w:cs="Arial"/>
                <w:sz w:val="18"/>
                <w:szCs w:val="18"/>
              </w:rPr>
              <w:t>Beata</w:t>
            </w:r>
            <w:proofErr w:type="spellEnd"/>
            <w:r w:rsidRPr="00F14B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 w:val="18"/>
                <w:szCs w:val="18"/>
              </w:rPr>
              <w:t>Trapnell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</w:rPr>
              <w:t>FOCUS</w:t>
            </w:r>
            <w:r w:rsidRPr="00F14B75">
              <w:rPr>
                <w:rFonts w:ascii="Arial" w:eastAsia="Arial" w:hAnsi="Arial" w:cs="Arial"/>
                <w:szCs w:val="20"/>
                <w:lang w:val="ru-RU"/>
              </w:rPr>
              <w:t xml:space="preserve"> 2 </w:t>
            </w:r>
            <w:r w:rsidRPr="00F14B75">
              <w:rPr>
                <w:rFonts w:ascii="Arial" w:eastAsia="Arial" w:hAnsi="Arial" w:cs="Arial"/>
                <w:szCs w:val="20"/>
              </w:rPr>
              <w:t>Second</w:t>
            </w:r>
            <w:r w:rsidRPr="00F14B75">
              <w:rPr>
                <w:rFonts w:ascii="Arial" w:eastAsia="Arial" w:hAnsi="Arial" w:cs="Arial"/>
                <w:szCs w:val="20"/>
                <w:lang w:val="ru-RU"/>
              </w:rPr>
              <w:t xml:space="preserve"> </w:t>
            </w:r>
            <w:r w:rsidRPr="00F14B75">
              <w:rPr>
                <w:rFonts w:ascii="Arial" w:eastAsia="Arial" w:hAnsi="Arial" w:cs="Arial"/>
                <w:szCs w:val="20"/>
              </w:rPr>
              <w:t>Edition</w:t>
            </w:r>
            <w:r w:rsidRPr="00F14B75">
              <w:rPr>
                <w:rFonts w:ascii="Arial" w:eastAsia="Arial" w:hAnsi="Arial" w:cs="Arial"/>
                <w:szCs w:val="20"/>
                <w:lang w:val="ru-RU"/>
              </w:rPr>
              <w:t xml:space="preserve"> - уџбеник и радна свеска), Акроноло, 2023.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  <w:lang w:val="ru-RU"/>
              </w:rPr>
            </w:pPr>
          </w:p>
        </w:tc>
        <w:tc>
          <w:tcPr>
            <w:tcW w:w="3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  <w:lang w:val="ru-RU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  <w:lang w:val="ru-RU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Латински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Марјанца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Пакиж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Борис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Латински језик за други разред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Пандељ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Милица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Божић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гимназија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2021</w:t>
            </w:r>
          </w:p>
        </w:tc>
      </w:tr>
      <w:tr w:rsidR="00F14B75" w:rsidRPr="00F14B75" w:rsidTr="0008337F">
        <w:trPr>
          <w:trHeight w:val="256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Урош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Вучковић</w:t>
            </w:r>
            <w:proofErr w:type="spellEnd"/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F14B75" w:rsidRPr="00F14B75" w:rsidTr="0008337F">
        <w:trPr>
          <w:trHeight w:val="241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Психологија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Биљана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Милојевић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Психологија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 2 -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други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F14B75" w:rsidRPr="00F14B75" w:rsidTr="0008337F">
        <w:trPr>
          <w:trHeight w:val="254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Апостоловић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гимназије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Нови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Логос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254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Невенкa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Јовановић</w:t>
            </w:r>
            <w:proofErr w:type="spellEnd"/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F14B75" w:rsidRPr="00F14B75" w:rsidTr="0008337F">
        <w:trPr>
          <w:trHeight w:val="24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Историја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  <w:lang w:val="sr-Cyrl-RS"/>
              </w:rPr>
            </w:pP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Катарина Митровић, Горан Васин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Историја за други разред гимназије општег и друштвено-језичког смера,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Arial" w:hAnsi="Arial" w:cs="Arial"/>
                <w:szCs w:val="20"/>
                <w:lang w:val="sr-Cyrl-RS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sr-Cyrl-RS"/>
              </w:rPr>
            </w:pP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Завод за уџбенике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Географија</w:t>
            </w:r>
            <w:proofErr w:type="spellEnd"/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Снежана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Вујадиновић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Дејан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Географија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Шабић</w:t>
            </w:r>
            <w:proofErr w:type="spellEnd"/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гимназије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Логос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Биологија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Љубица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Лалић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Милица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Биологија за други разред гимназије,</w:t>
            </w:r>
          </w:p>
        </w:tc>
      </w:tr>
      <w:tr w:rsidR="00F14B75" w:rsidRPr="00F14B75" w:rsidTr="0008337F">
        <w:trPr>
          <w:trHeight w:val="254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Кокотовић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Горан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Милићев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клет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96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Математика</w:t>
            </w:r>
            <w:proofErr w:type="spellEnd"/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Вене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Богославов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Збирка решених задатака из математике</w:t>
            </w:r>
          </w:p>
        </w:tc>
      </w:tr>
      <w:tr w:rsidR="00F14B75" w:rsidRPr="00F14B75" w:rsidTr="0008337F">
        <w:trPr>
          <w:trHeight w:val="254"/>
        </w:trPr>
        <w:tc>
          <w:tcPr>
            <w:tcW w:w="23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Times New Roman" w:hAnsi="Arial" w:cs="Arial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  <w:lang w:val="ru-RU"/>
              </w:rPr>
            </w:pP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r w:rsidRPr="00F14B75">
              <w:rPr>
                <w:rFonts w:ascii="Arial" w:eastAsia="Arial" w:hAnsi="Arial" w:cs="Arial"/>
                <w:szCs w:val="20"/>
              </w:rPr>
              <w:t xml:space="preserve">2, </w:t>
            </w: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Клет</w:t>
            </w:r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Небојша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Икодиновић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Математика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2,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збирком</w:t>
            </w:r>
            <w:proofErr w:type="spellEnd"/>
          </w:p>
        </w:tc>
      </w:tr>
      <w:tr w:rsidR="00F14B75" w:rsidRPr="00F14B75" w:rsidTr="0008337F">
        <w:trPr>
          <w:trHeight w:val="254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Слађана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Димитријевић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задатака за други разред гимназије,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Сузана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Алексић</w:t>
            </w:r>
            <w:proofErr w:type="spellEnd"/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r w:rsidRPr="00F14B75">
              <w:rPr>
                <w:rFonts w:ascii="Arial" w:eastAsia="Arial" w:hAnsi="Arial" w:cs="Arial"/>
                <w:szCs w:val="20"/>
              </w:rPr>
              <w:t>"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Klett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",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B75" w:rsidRPr="00F14B75" w:rsidRDefault="00F14B75" w:rsidP="00F14B75">
            <w:pPr>
              <w:spacing w:after="0" w:line="240" w:lineRule="auto"/>
              <w:ind w:left="110"/>
              <w:rPr>
                <w:rFonts w:ascii="Arial" w:eastAsia="Calibri" w:hAnsi="Arial" w:cs="Arial"/>
                <w:lang w:val="sr-Cyrl-RS"/>
              </w:rPr>
            </w:pPr>
            <w:r w:rsidRPr="00F14B75">
              <w:rPr>
                <w:rFonts w:ascii="Arial" w:eastAsia="Calibri" w:hAnsi="Arial" w:cs="Arial"/>
                <w:lang w:val="sr-Cyrl-CS"/>
              </w:rPr>
              <w:t>Живорад Ивановић, Срђан Огњановић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B75" w:rsidRPr="00F14B75" w:rsidRDefault="00F14B75" w:rsidP="00F14B75">
            <w:pPr>
              <w:spacing w:after="0" w:line="240" w:lineRule="auto"/>
              <w:ind w:left="172"/>
              <w:rPr>
                <w:rFonts w:ascii="Arial" w:eastAsia="Calibri" w:hAnsi="Arial" w:cs="Arial"/>
                <w:lang w:val="sr-Cyrl-RS"/>
              </w:rPr>
            </w:pPr>
            <w:r w:rsidRPr="00F14B75">
              <w:rPr>
                <w:rFonts w:ascii="Arial" w:eastAsia="Calibri" w:hAnsi="Arial" w:cs="Arial"/>
                <w:lang w:val="sr-Cyrl-CS"/>
              </w:rPr>
              <w:t>Математика 2 (збирка задатака и тестова за други разред гимназија и техничких школа), Круг Београд, 2021.</w:t>
            </w:r>
          </w:p>
        </w:tc>
      </w:tr>
      <w:tr w:rsidR="00F14B75" w:rsidRPr="00F14B75" w:rsidTr="0008337F">
        <w:trPr>
          <w:trHeight w:val="144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12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12"/>
                <w:szCs w:val="20"/>
                <w:lang w:val="ru-RU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12"/>
                <w:szCs w:val="20"/>
                <w:lang w:val="ru-RU"/>
              </w:rPr>
            </w:pPr>
          </w:p>
        </w:tc>
      </w:tr>
      <w:tr w:rsidR="00F14B75" w:rsidRPr="00F14B75" w:rsidTr="0008337F">
        <w:trPr>
          <w:trHeight w:val="24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Физика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Милан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Распоповић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Физика за 2. разред гимназије, Завод за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  <w:lang w:val="ru-RU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Физика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Милан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Распоповић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Збирка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задатака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лабораторијским</w:t>
            </w:r>
            <w:proofErr w:type="spellEnd"/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21"/>
                <w:szCs w:val="20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вежбама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2.,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2020</w:t>
            </w: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Рачунарство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  <w:lang w:val="sr-Cyrl-RS"/>
              </w:rPr>
            </w:pP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Филип Марић,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Рачунарство и информатика, Клет</w:t>
            </w:r>
          </w:p>
        </w:tc>
      </w:tr>
      <w:tr w:rsidR="00F14B75" w:rsidRPr="00F14B75" w:rsidTr="0008337F">
        <w:trPr>
          <w:trHeight w:val="252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информатика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sr-Cyrl-RS"/>
              </w:rPr>
            </w:pP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Драган Машуловић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sr-Cyrl-RS"/>
              </w:rPr>
            </w:pPr>
          </w:p>
        </w:tc>
      </w:tr>
      <w:tr w:rsidR="00F14B75" w:rsidRPr="00F14B75" w:rsidTr="0008337F">
        <w:trPr>
          <w:trHeight w:val="98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Музичка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култура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Александра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Паладин</w:t>
            </w:r>
            <w:proofErr w:type="spellEnd"/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Музичка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култура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Нови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логос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, 2019</w:t>
            </w:r>
          </w:p>
        </w:tc>
      </w:tr>
      <w:tr w:rsidR="00F14B75" w:rsidRPr="00F14B75" w:rsidTr="0008337F">
        <w:trPr>
          <w:trHeight w:val="50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Ликовна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култура</w:t>
            </w:r>
            <w:proofErr w:type="spellEnd"/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Видосава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Галовић</w:t>
            </w:r>
            <w:proofErr w:type="spellEnd"/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Ликовна култура, Завод за уџбенике,</w:t>
            </w:r>
          </w:p>
        </w:tc>
      </w:tr>
      <w:tr w:rsidR="00F14B75" w:rsidRPr="00F14B75" w:rsidTr="0008337F">
        <w:trPr>
          <w:trHeight w:val="255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  <w:lang w:val="ru-RU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Бранка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Гостовић</w:t>
            </w:r>
            <w:proofErr w:type="spellEnd"/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r w:rsidRPr="00F14B75">
              <w:rPr>
                <w:rFonts w:ascii="Arial" w:eastAsia="Arial" w:hAnsi="Arial" w:cs="Arial"/>
                <w:szCs w:val="20"/>
              </w:rPr>
              <w:t>2015</w:t>
            </w:r>
          </w:p>
        </w:tc>
      </w:tr>
      <w:tr w:rsidR="00F14B75" w:rsidRPr="00F14B75" w:rsidTr="0008337F">
        <w:trPr>
          <w:trHeight w:val="96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 w:val="8"/>
                <w:szCs w:val="20"/>
              </w:rPr>
            </w:pPr>
          </w:p>
        </w:tc>
      </w:tr>
      <w:tr w:rsidR="00F14B75" w:rsidRPr="00F14B75" w:rsidTr="0008337F">
        <w:trPr>
          <w:trHeight w:val="240"/>
        </w:trPr>
        <w:tc>
          <w:tcPr>
            <w:tcW w:w="230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0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Немачки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(2.</w:t>
            </w:r>
            <w:r w:rsidRPr="00F14B75">
              <w:rPr>
                <w:rFonts w:ascii="Arial" w:eastAsia="Arial" w:hAnsi="Arial" w:cs="Arial"/>
                <w:szCs w:val="20"/>
                <w:lang w:val="ru-RU"/>
              </w:rPr>
              <w:t xml:space="preserve"> страни језик) (обавезни изборни)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0" w:lineRule="exact"/>
              <w:ind w:left="80"/>
              <w:rPr>
                <w:rFonts w:ascii="Arial" w:eastAsia="Arial" w:hAnsi="Arial" w:cs="Arial"/>
                <w:szCs w:val="20"/>
                <w:lang w:val="sr-Cyrl-RS"/>
              </w:rPr>
            </w:pPr>
            <w:r w:rsidRPr="00F14B75">
              <w:rPr>
                <w:rFonts w:ascii="Arial" w:eastAsia="Arial" w:hAnsi="Arial" w:cs="Arial"/>
                <w:szCs w:val="20"/>
                <w:lang w:val="sr-Cyrl-RS"/>
              </w:rPr>
              <w:t>Ђ. Мота, В. Николовски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</w:rPr>
              <w:t>DIREKT</w:t>
            </w:r>
            <w:r w:rsidRPr="00F14B75">
              <w:rPr>
                <w:rFonts w:ascii="Arial" w:eastAsia="Arial" w:hAnsi="Arial" w:cs="Arial"/>
                <w:szCs w:val="20"/>
                <w:lang w:val="ru-RU"/>
              </w:rPr>
              <w:t xml:space="preserve"> 2 (уџбеник и радна свеска) за други разред гимназије, Клет </w:t>
            </w:r>
          </w:p>
        </w:tc>
      </w:tr>
      <w:tr w:rsidR="00F14B75" w:rsidRPr="00F14B75" w:rsidTr="0008337F">
        <w:trPr>
          <w:trHeight w:val="242"/>
        </w:trPr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Руски језик (2. стр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ани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) (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обавезни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изборни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Биљана Марић, Маријана</w:t>
            </w:r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Папрић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Вера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Лазаревић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-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Вујовић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F14B75">
              <w:rPr>
                <w:rFonts w:ascii="Arial" w:eastAsia="Arial" w:hAnsi="Arial" w:cs="Arial"/>
                <w:szCs w:val="20"/>
                <w:lang w:val="ru-RU"/>
              </w:rPr>
              <w:t>До встречи в России 2 – уџбеник и радна свеска, Завод за уџбенике, 2020</w:t>
            </w:r>
          </w:p>
        </w:tc>
      </w:tr>
      <w:tr w:rsidR="00F14B75" w:rsidRPr="00F14B75" w:rsidTr="0008337F">
        <w:trPr>
          <w:trHeight w:val="256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Хемија</w:t>
            </w:r>
            <w:proofErr w:type="spellEnd"/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Јасна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Адамов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др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Хемија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-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уџбеник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други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разред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гимназије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lastRenderedPageBreak/>
              <w:t>општег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типа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и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природно-математичког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смера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;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Герундијум</w:t>
            </w:r>
            <w:proofErr w:type="spellEnd"/>
          </w:p>
        </w:tc>
      </w:tr>
      <w:tr w:rsidR="00F14B75" w:rsidRPr="00F14B75" w:rsidTr="0008337F">
        <w:trPr>
          <w:trHeight w:val="256"/>
        </w:trPr>
        <w:tc>
          <w:tcPr>
            <w:tcW w:w="2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lastRenderedPageBreak/>
              <w:t>Хемија</w:t>
            </w:r>
            <w:proofErr w:type="spellEnd"/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Јасна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Адамов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Станислава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Олић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Нинковић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 xml:space="preserve"> и </w:t>
            </w:r>
            <w:proofErr w:type="spellStart"/>
            <w:r w:rsidRPr="00F14B75">
              <w:rPr>
                <w:rFonts w:ascii="Arial" w:eastAsia="Arial" w:hAnsi="Arial" w:cs="Arial"/>
                <w:szCs w:val="20"/>
              </w:rPr>
              <w:t>др</w:t>
            </w:r>
            <w:proofErr w:type="spellEnd"/>
            <w:r w:rsidRPr="00F14B75">
              <w:rPr>
                <w:rFonts w:ascii="Arial" w:eastAsia="Arial" w:hAnsi="Arial" w:cs="Arial"/>
                <w:szCs w:val="20"/>
              </w:rPr>
              <w:t>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4B75" w:rsidRPr="00F14B75" w:rsidRDefault="00F14B75" w:rsidP="00F14B75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Хемијски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практикум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за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други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разред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гимназије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општег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типа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и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природно-математичког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смера</w:t>
            </w:r>
            <w:proofErr w:type="spellEnd"/>
            <w:r w:rsidRPr="00F14B75">
              <w:rPr>
                <w:rFonts w:ascii="Arial" w:eastAsia="Times New Roman" w:hAnsi="Arial" w:cs="Arial"/>
                <w:szCs w:val="20"/>
              </w:rPr>
              <w:t xml:space="preserve">, </w:t>
            </w:r>
            <w:proofErr w:type="spellStart"/>
            <w:r w:rsidRPr="00F14B75">
              <w:rPr>
                <w:rFonts w:ascii="Arial" w:eastAsia="Times New Roman" w:hAnsi="Arial" w:cs="Arial"/>
                <w:szCs w:val="20"/>
              </w:rPr>
              <w:t>Герундијум</w:t>
            </w:r>
            <w:proofErr w:type="spellEnd"/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75"/>
    <w:rsid w:val="0048425A"/>
    <w:rsid w:val="00F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2026-06-25T07:19:00Z</dcterms:created>
  <dcterms:modified xsi:type="dcterms:W3CDTF">2026-06-25T07:19:00Z</dcterms:modified>
</cp:coreProperties>
</file>